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EF" w:rsidRDefault="007905EF" w:rsidP="007905EF">
      <w:pPr>
        <w:pStyle w:val="p0"/>
        <w:spacing w:before="0" w:beforeAutospacing="0" w:after="0" w:afterAutospacing="0" w:line="500" w:lineRule="exact"/>
        <w:jc w:val="center"/>
        <w:rPr>
          <w:sz w:val="18"/>
          <w:szCs w:val="18"/>
        </w:rPr>
      </w:pPr>
      <w:r>
        <w:rPr>
          <w:rFonts w:hint="eastAsia"/>
          <w:b/>
          <w:bCs/>
          <w:spacing w:val="-26"/>
          <w:sz w:val="44"/>
          <w:szCs w:val="44"/>
        </w:rPr>
        <w:t>中共海南省委组织部</w:t>
      </w:r>
    </w:p>
    <w:p w:rsidR="007905EF" w:rsidRDefault="007905EF" w:rsidP="007905EF">
      <w:pPr>
        <w:pStyle w:val="p0"/>
        <w:spacing w:before="0" w:beforeAutospacing="0" w:after="0" w:afterAutospacing="0" w:line="500" w:lineRule="exact"/>
        <w:jc w:val="center"/>
        <w:rPr>
          <w:sz w:val="18"/>
          <w:szCs w:val="18"/>
        </w:rPr>
      </w:pPr>
      <w:r>
        <w:rPr>
          <w:rFonts w:hint="eastAsia"/>
          <w:b/>
          <w:bCs/>
          <w:spacing w:val="-26"/>
          <w:sz w:val="44"/>
          <w:szCs w:val="44"/>
        </w:rPr>
        <w:t>中共海南省委宣传部</w:t>
      </w:r>
    </w:p>
    <w:p w:rsidR="007905EF" w:rsidRDefault="007905EF" w:rsidP="007905EF">
      <w:pPr>
        <w:pStyle w:val="p0"/>
        <w:spacing w:before="0" w:beforeAutospacing="0" w:after="0" w:afterAutospacing="0" w:line="500" w:lineRule="exact"/>
        <w:jc w:val="center"/>
        <w:rPr>
          <w:sz w:val="18"/>
          <w:szCs w:val="18"/>
        </w:rPr>
      </w:pPr>
      <w:r>
        <w:rPr>
          <w:rFonts w:hint="eastAsia"/>
          <w:b/>
          <w:bCs/>
          <w:spacing w:val="-26"/>
          <w:sz w:val="44"/>
          <w:szCs w:val="44"/>
        </w:rPr>
        <w:t xml:space="preserve">海南省人力资源和社会保障厅 </w:t>
      </w:r>
    </w:p>
    <w:p w:rsidR="007905EF" w:rsidRDefault="007905EF" w:rsidP="007905EF">
      <w:pPr>
        <w:pStyle w:val="p0"/>
        <w:spacing w:before="0" w:beforeAutospacing="0" w:after="0" w:afterAutospacing="0" w:line="500" w:lineRule="exact"/>
        <w:jc w:val="center"/>
        <w:rPr>
          <w:sz w:val="18"/>
          <w:szCs w:val="18"/>
        </w:rPr>
      </w:pPr>
      <w:r>
        <w:rPr>
          <w:rFonts w:hint="eastAsia"/>
          <w:b/>
          <w:bCs/>
          <w:spacing w:val="-26"/>
          <w:sz w:val="44"/>
          <w:szCs w:val="44"/>
        </w:rPr>
        <w:t>海南省科学技术厅</w:t>
      </w:r>
    </w:p>
    <w:p w:rsidR="007905EF" w:rsidRDefault="007905EF" w:rsidP="007905EF">
      <w:pPr>
        <w:pStyle w:val="p0"/>
        <w:spacing w:before="0" w:beforeAutospacing="0" w:after="0" w:afterAutospacing="0" w:line="500" w:lineRule="exact"/>
        <w:rPr>
          <w:sz w:val="18"/>
          <w:szCs w:val="18"/>
        </w:rPr>
      </w:pPr>
      <w:r>
        <w:rPr>
          <w:rFonts w:ascii="仿宋_GB2312" w:eastAsia="仿宋_GB2312" w:hint="eastAsia"/>
          <w:spacing w:val="-26"/>
          <w:sz w:val="32"/>
          <w:szCs w:val="32"/>
        </w:rPr>
        <w:t xml:space="preserve">  </w:t>
      </w:r>
    </w:p>
    <w:p w:rsidR="007905EF" w:rsidRDefault="007905EF" w:rsidP="007905EF">
      <w:pPr>
        <w:pStyle w:val="p0"/>
        <w:spacing w:before="0" w:beforeAutospacing="0" w:after="0" w:afterAutospacing="0" w:line="500" w:lineRule="exact"/>
        <w:jc w:val="center"/>
        <w:rPr>
          <w:sz w:val="18"/>
          <w:szCs w:val="18"/>
        </w:rPr>
      </w:pPr>
      <w:r>
        <w:rPr>
          <w:rFonts w:ascii="仿宋_GB2312" w:eastAsia="仿宋_GB2312" w:hint="eastAsia"/>
          <w:spacing w:val="-26"/>
          <w:sz w:val="32"/>
          <w:szCs w:val="32"/>
        </w:rPr>
        <w:t xml:space="preserve">                                                </w:t>
      </w:r>
      <w:proofErr w:type="gramStart"/>
      <w:r>
        <w:rPr>
          <w:rFonts w:ascii="仿宋_GB2312" w:eastAsia="仿宋_GB2312" w:hint="eastAsia"/>
          <w:spacing w:val="-26"/>
          <w:sz w:val="32"/>
          <w:szCs w:val="32"/>
        </w:rPr>
        <w:t>琼人社函</w:t>
      </w:r>
      <w:proofErr w:type="gramEnd"/>
      <w:r>
        <w:rPr>
          <w:rFonts w:ascii="仿宋_GB2312" w:eastAsia="仿宋_GB2312" w:hint="eastAsia"/>
          <w:spacing w:val="-26"/>
          <w:sz w:val="32"/>
          <w:szCs w:val="32"/>
        </w:rPr>
        <w:t>〔2014〕477号</w:t>
      </w:r>
    </w:p>
    <w:p w:rsidR="007905EF" w:rsidRDefault="007905EF" w:rsidP="007905EF">
      <w:pPr>
        <w:pStyle w:val="p0"/>
        <w:spacing w:before="0" w:beforeAutospacing="0" w:after="0" w:afterAutospacing="0" w:line="500" w:lineRule="exact"/>
        <w:jc w:val="center"/>
        <w:rPr>
          <w:sz w:val="18"/>
          <w:szCs w:val="18"/>
        </w:rPr>
      </w:pPr>
      <w:bookmarkStart w:id="0" w:name="_GoBack"/>
      <w:r>
        <w:rPr>
          <w:rFonts w:hint="eastAsia"/>
          <w:b/>
          <w:bCs/>
          <w:spacing w:val="-26"/>
          <w:sz w:val="44"/>
          <w:szCs w:val="44"/>
        </w:rPr>
        <w:t>关于开展第五届“全国杰出专业技术人才”</w:t>
      </w:r>
    </w:p>
    <w:p w:rsidR="007905EF" w:rsidRDefault="007905EF" w:rsidP="007905EF">
      <w:pPr>
        <w:pStyle w:val="p0"/>
        <w:spacing w:before="0" w:beforeAutospacing="0" w:after="0" w:afterAutospacing="0" w:line="500" w:lineRule="exact"/>
        <w:jc w:val="center"/>
        <w:rPr>
          <w:sz w:val="18"/>
          <w:szCs w:val="18"/>
        </w:rPr>
      </w:pPr>
      <w:r>
        <w:rPr>
          <w:sz w:val="18"/>
          <w:szCs w:val="18"/>
        </w:rPr>
        <w:t> </w:t>
      </w:r>
      <w:r>
        <w:rPr>
          <w:rFonts w:hint="eastAsia"/>
          <w:b/>
          <w:bCs/>
          <w:spacing w:val="-26"/>
          <w:sz w:val="44"/>
          <w:szCs w:val="44"/>
        </w:rPr>
        <w:t>和“专业技术人才先进集体”推荐评选工作的</w:t>
      </w:r>
    </w:p>
    <w:p w:rsidR="007905EF" w:rsidRDefault="007905EF" w:rsidP="007905EF">
      <w:pPr>
        <w:pStyle w:val="p0"/>
        <w:spacing w:before="0" w:beforeAutospacing="0" w:after="0" w:afterAutospacing="0" w:line="500" w:lineRule="exact"/>
        <w:jc w:val="center"/>
        <w:rPr>
          <w:sz w:val="18"/>
          <w:szCs w:val="18"/>
        </w:rPr>
      </w:pPr>
      <w:r>
        <w:rPr>
          <w:rFonts w:hint="eastAsia"/>
          <w:b/>
          <w:bCs/>
          <w:spacing w:val="-26"/>
          <w:sz w:val="44"/>
          <w:szCs w:val="44"/>
        </w:rPr>
        <w:t>通知</w:t>
      </w:r>
    </w:p>
    <w:bookmarkEnd w:id="0"/>
    <w:p w:rsidR="007905EF" w:rsidRDefault="007905EF" w:rsidP="007905EF">
      <w:pPr>
        <w:pStyle w:val="p0"/>
        <w:spacing w:before="0" w:beforeAutospacing="0" w:after="0" w:afterAutospacing="0" w:line="500" w:lineRule="exact"/>
        <w:jc w:val="center"/>
        <w:rPr>
          <w:sz w:val="18"/>
          <w:szCs w:val="18"/>
        </w:rPr>
      </w:pPr>
      <w:r>
        <w:rPr>
          <w:sz w:val="18"/>
          <w:szCs w:val="18"/>
        </w:rPr>
        <w:t> </w:t>
      </w:r>
    </w:p>
    <w:p w:rsidR="007905EF" w:rsidRPr="007905EF" w:rsidRDefault="007905EF" w:rsidP="007905EF">
      <w:pPr>
        <w:pStyle w:val="p0"/>
        <w:spacing w:before="0" w:beforeAutospacing="0" w:after="0" w:afterAutospacing="0" w:line="500" w:lineRule="exact"/>
        <w:jc w:val="both"/>
        <w:rPr>
          <w:rFonts w:ascii="仿宋" w:eastAsia="仿宋" w:hAnsi="仿宋"/>
          <w:sz w:val="32"/>
          <w:szCs w:val="32"/>
        </w:rPr>
      </w:pPr>
      <w:r w:rsidRPr="007905EF">
        <w:rPr>
          <w:rFonts w:ascii="仿宋" w:eastAsia="仿宋" w:hAnsi="仿宋" w:hint="eastAsia"/>
          <w:sz w:val="32"/>
          <w:szCs w:val="32"/>
        </w:rPr>
        <w:t>各市、县、自治县党委组织部、宣传部，政府人力资源和社会保障局、科技局，洋浦经济开发区管理局，省直有关单位：</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sz w:val="32"/>
          <w:szCs w:val="32"/>
        </w:rPr>
        <w:t>为深入贯彻落实党的十八大、十八届三中全会和习近平总书记系列重要讲话精神，在全社会形成“尊重劳动、尊重知识、尊重人才、尊重创造”的良好风尚，</w:t>
      </w:r>
      <w:r w:rsidRPr="007905EF">
        <w:rPr>
          <w:rFonts w:ascii="仿宋" w:eastAsia="仿宋" w:hAnsi="仿宋" w:hint="eastAsia"/>
          <w:color w:val="333333"/>
          <w:sz w:val="32"/>
          <w:szCs w:val="32"/>
        </w:rPr>
        <w:t>引导广大专业技术人才发扬“拼搏、创新、攀登、奉献”的精神，充分调动各类专业技术人才的积极性和创造性，建设一支适应我省经济社会发展需要的高层次人才队伍，根据中央组织部、中央宣传部、人力资源社会保障部、科技部《关于开展第五届“全国杰出专业技术人才”和“专业技术人才先进集体表彰工作的通知》（</w:t>
      </w:r>
      <w:proofErr w:type="gramStart"/>
      <w:r w:rsidRPr="007905EF">
        <w:rPr>
          <w:rFonts w:ascii="仿宋" w:eastAsia="仿宋" w:hAnsi="仿宋" w:hint="eastAsia"/>
          <w:color w:val="333333"/>
          <w:sz w:val="32"/>
          <w:szCs w:val="32"/>
        </w:rPr>
        <w:t>人社部函</w:t>
      </w:r>
      <w:proofErr w:type="gramEnd"/>
      <w:r w:rsidRPr="007905EF">
        <w:rPr>
          <w:rFonts w:ascii="仿宋" w:eastAsia="仿宋" w:hAnsi="仿宋" w:hint="eastAsia"/>
          <w:color w:val="333333"/>
          <w:sz w:val="32"/>
          <w:szCs w:val="32"/>
        </w:rPr>
        <w:t>〔2014〕70号）精神，现就做好全国杰出专业技术人才和专业技术人才先进集体海南省推荐评选工作的有关事项通知如下：</w:t>
      </w:r>
    </w:p>
    <w:p w:rsidR="007905EF" w:rsidRPr="007905EF" w:rsidRDefault="007905EF" w:rsidP="007905EF">
      <w:pPr>
        <w:pStyle w:val="p0"/>
        <w:spacing w:before="0" w:beforeAutospacing="0" w:after="0" w:afterAutospacing="0" w:line="500" w:lineRule="exact"/>
        <w:ind w:firstLine="637"/>
        <w:jc w:val="both"/>
        <w:rPr>
          <w:rFonts w:ascii="仿宋" w:eastAsia="仿宋" w:hAnsi="仿宋"/>
          <w:b/>
          <w:sz w:val="32"/>
          <w:szCs w:val="32"/>
        </w:rPr>
      </w:pPr>
      <w:r w:rsidRPr="007905EF">
        <w:rPr>
          <w:rFonts w:ascii="仿宋" w:eastAsia="仿宋" w:hAnsi="仿宋" w:hint="eastAsia"/>
          <w:b/>
          <w:color w:val="333333"/>
          <w:sz w:val="32"/>
          <w:szCs w:val="32"/>
        </w:rPr>
        <w:t xml:space="preserve">一、推荐选拔范围和名额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全国杰出专业技术人才和先进集体推荐工作面向全省各类企事业单位开展，不含参照《公务员法》管理的机关（单</w:t>
      </w:r>
      <w:r w:rsidRPr="007905EF">
        <w:rPr>
          <w:rFonts w:ascii="仿宋" w:eastAsia="仿宋" w:hAnsi="仿宋" w:hint="eastAsia"/>
          <w:color w:val="333333"/>
          <w:sz w:val="32"/>
          <w:szCs w:val="32"/>
        </w:rPr>
        <w:lastRenderedPageBreak/>
        <w:t>位）及其工作人员。我省选拔推荐名额为“全国杰出专业技术人才”1名、“全国专业技术人才先进集体”1个。</w:t>
      </w:r>
    </w:p>
    <w:p w:rsidR="007905EF" w:rsidRPr="007905EF" w:rsidRDefault="007905EF" w:rsidP="007905EF">
      <w:pPr>
        <w:pStyle w:val="p0"/>
        <w:spacing w:before="0" w:beforeAutospacing="0" w:after="0" w:afterAutospacing="0" w:line="500" w:lineRule="exact"/>
        <w:ind w:firstLine="634"/>
        <w:jc w:val="both"/>
        <w:rPr>
          <w:rFonts w:ascii="仿宋" w:eastAsia="仿宋" w:hAnsi="仿宋"/>
          <w:b/>
          <w:sz w:val="32"/>
          <w:szCs w:val="32"/>
        </w:rPr>
      </w:pPr>
      <w:r w:rsidRPr="007905EF">
        <w:rPr>
          <w:rFonts w:ascii="仿宋" w:eastAsia="仿宋" w:hAnsi="仿宋" w:hint="eastAsia"/>
          <w:b/>
          <w:color w:val="333333"/>
          <w:sz w:val="32"/>
          <w:szCs w:val="32"/>
        </w:rPr>
        <w:t>二、推荐选拔条件</w:t>
      </w:r>
    </w:p>
    <w:p w:rsidR="007905EF" w:rsidRPr="007905EF" w:rsidRDefault="007905EF" w:rsidP="007905EF">
      <w:pPr>
        <w:pStyle w:val="p0"/>
        <w:spacing w:before="0" w:beforeAutospacing="0" w:after="0" w:afterAutospacing="0" w:line="500" w:lineRule="exact"/>
        <w:ind w:firstLine="634"/>
        <w:jc w:val="both"/>
        <w:rPr>
          <w:rFonts w:ascii="仿宋" w:eastAsia="仿宋" w:hAnsi="仿宋"/>
          <w:sz w:val="32"/>
          <w:szCs w:val="32"/>
        </w:rPr>
      </w:pPr>
      <w:r w:rsidRPr="007905EF">
        <w:rPr>
          <w:rFonts w:ascii="仿宋" w:eastAsia="仿宋" w:hAnsi="仿宋" w:hint="eastAsia"/>
          <w:color w:val="333333"/>
          <w:sz w:val="32"/>
          <w:szCs w:val="32"/>
        </w:rPr>
        <w:t>全国杰出专业技术人才和先进集体推荐工作坚持“突出业绩、面向基层、拼搏奉献、事迹感人”的原则，重点推荐在国家重大战略、重大科研项目、重大工程中涌现出来的领军人才；在我省战略性新兴产业、经济社会发展重点领域、优势产业等涌现的杰出人才；长期坚持工作在一线专业技术岗位，潜心本职工作，具有广泛社会影响力的优秀人才。选拔推荐对象应具备以下条件：</w:t>
      </w:r>
    </w:p>
    <w:p w:rsidR="007905EF" w:rsidRPr="007905EF" w:rsidRDefault="007905EF" w:rsidP="007905EF">
      <w:pPr>
        <w:pStyle w:val="p0"/>
        <w:spacing w:before="0" w:beforeAutospacing="0" w:after="0" w:afterAutospacing="0" w:line="500" w:lineRule="exact"/>
        <w:ind w:firstLine="474"/>
        <w:jc w:val="both"/>
        <w:rPr>
          <w:rFonts w:ascii="仿宋" w:eastAsia="仿宋" w:hAnsi="仿宋"/>
          <w:b/>
          <w:sz w:val="32"/>
          <w:szCs w:val="32"/>
        </w:rPr>
      </w:pPr>
      <w:r w:rsidRPr="007905EF">
        <w:rPr>
          <w:rFonts w:ascii="仿宋" w:eastAsia="仿宋" w:hAnsi="仿宋" w:hint="eastAsia"/>
          <w:b/>
          <w:color w:val="333333"/>
          <w:sz w:val="32"/>
          <w:szCs w:val="32"/>
        </w:rPr>
        <w:t xml:space="preserve">（一）全国杰出专业技术人才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 xml:space="preserve">1.拥护中国共产党的领导，热爱社会主义祖国，认真贯彻执行党的路线、方针、政策，遵纪守法，具有努力拼搏、开拓创新、勇于攀登、无私奉献的精神，在同行中堪称楷模。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2.解放思想、实事求是、爱岗敬业、艰苦奋斗，在科技、 教育、文化、卫生、农业、国防等领域取得创新性成果，产生了良好的经济效益或社会效益，为我省甚至全国经济社会建设发展</w:t>
      </w:r>
      <w:proofErr w:type="gramStart"/>
      <w:r w:rsidRPr="007905EF">
        <w:rPr>
          <w:rFonts w:ascii="仿宋" w:eastAsia="仿宋" w:hAnsi="仿宋" w:hint="eastAsia"/>
          <w:color w:val="333333"/>
          <w:sz w:val="32"/>
          <w:szCs w:val="32"/>
        </w:rPr>
        <w:t>作出</w:t>
      </w:r>
      <w:proofErr w:type="gramEnd"/>
      <w:r w:rsidRPr="007905EF">
        <w:rPr>
          <w:rFonts w:ascii="仿宋" w:eastAsia="仿宋" w:hAnsi="仿宋" w:hint="eastAsia"/>
          <w:color w:val="333333"/>
          <w:sz w:val="32"/>
          <w:szCs w:val="32"/>
        </w:rPr>
        <w:t>了突出贡献。</w:t>
      </w:r>
    </w:p>
    <w:p w:rsidR="007905EF" w:rsidRPr="007905EF" w:rsidRDefault="007905EF" w:rsidP="007905EF">
      <w:pPr>
        <w:pStyle w:val="p0"/>
        <w:spacing w:before="0" w:beforeAutospacing="0" w:after="0" w:afterAutospacing="0" w:line="500" w:lineRule="exact"/>
        <w:ind w:firstLine="645"/>
        <w:jc w:val="both"/>
        <w:rPr>
          <w:rFonts w:ascii="仿宋" w:eastAsia="仿宋" w:hAnsi="仿宋"/>
          <w:sz w:val="32"/>
          <w:szCs w:val="32"/>
        </w:rPr>
      </w:pPr>
      <w:r w:rsidRPr="007905EF">
        <w:rPr>
          <w:rFonts w:ascii="仿宋" w:eastAsia="仿宋" w:hAnsi="仿宋" w:hint="eastAsia"/>
          <w:color w:val="333333"/>
          <w:sz w:val="32"/>
          <w:szCs w:val="32"/>
        </w:rPr>
        <w:t>3.在科研生产第一线直接从事专业技术工作，先进事迹生动感人，有广泛的社会基础，为业内所公认。</w:t>
      </w:r>
    </w:p>
    <w:p w:rsidR="007905EF" w:rsidRPr="007905EF" w:rsidRDefault="007905EF" w:rsidP="007905EF">
      <w:pPr>
        <w:pStyle w:val="p0"/>
        <w:spacing w:before="0" w:beforeAutospacing="0" w:after="0" w:afterAutospacing="0" w:line="500" w:lineRule="exact"/>
        <w:ind w:firstLine="645"/>
        <w:jc w:val="both"/>
        <w:rPr>
          <w:rFonts w:ascii="仿宋" w:eastAsia="仿宋" w:hAnsi="仿宋"/>
          <w:sz w:val="32"/>
          <w:szCs w:val="32"/>
        </w:rPr>
      </w:pPr>
      <w:r w:rsidRPr="007905EF">
        <w:rPr>
          <w:rFonts w:ascii="仿宋" w:eastAsia="仿宋" w:hAnsi="仿宋" w:hint="eastAsia"/>
          <w:color w:val="333333"/>
          <w:sz w:val="32"/>
          <w:szCs w:val="32"/>
        </w:rPr>
        <w:t>不直接从事专业技术工作的企事业单位领导，以及党、政、群机关工作人员，除中国科学院院士和中国工程院院士外，不纳入推荐范围。</w:t>
      </w:r>
    </w:p>
    <w:p w:rsidR="007905EF" w:rsidRPr="007905EF" w:rsidRDefault="007905EF" w:rsidP="007905EF">
      <w:pPr>
        <w:pStyle w:val="p0"/>
        <w:spacing w:before="0" w:beforeAutospacing="0" w:after="0" w:afterAutospacing="0" w:line="500" w:lineRule="exact"/>
        <w:ind w:firstLine="474"/>
        <w:jc w:val="both"/>
        <w:rPr>
          <w:rFonts w:ascii="仿宋" w:eastAsia="仿宋" w:hAnsi="仿宋"/>
          <w:sz w:val="32"/>
          <w:szCs w:val="32"/>
        </w:rPr>
      </w:pPr>
      <w:r w:rsidRPr="007905EF">
        <w:rPr>
          <w:rFonts w:ascii="仿宋" w:eastAsia="仿宋" w:hAnsi="仿宋" w:hint="eastAsia"/>
          <w:color w:val="333333"/>
          <w:sz w:val="32"/>
          <w:szCs w:val="32"/>
        </w:rPr>
        <w:t xml:space="preserve">（二）全国专业技术人才先进集体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1.在科技、教育、文化、卫生、农业、国防等领域取得重要成果，产生重大的经济社会效益，</w:t>
      </w:r>
      <w:proofErr w:type="gramStart"/>
      <w:r w:rsidRPr="007905EF">
        <w:rPr>
          <w:rFonts w:ascii="仿宋" w:eastAsia="仿宋" w:hAnsi="仿宋" w:hint="eastAsia"/>
          <w:color w:val="333333"/>
          <w:sz w:val="32"/>
          <w:szCs w:val="32"/>
        </w:rPr>
        <w:t>作出</w:t>
      </w:r>
      <w:proofErr w:type="gramEnd"/>
      <w:r w:rsidRPr="007905EF">
        <w:rPr>
          <w:rFonts w:ascii="仿宋" w:eastAsia="仿宋" w:hAnsi="仿宋" w:hint="eastAsia"/>
          <w:color w:val="333333"/>
          <w:sz w:val="32"/>
          <w:szCs w:val="32"/>
        </w:rPr>
        <w:t xml:space="preserve">突出贡献，在业内具有较大影响力。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lastRenderedPageBreak/>
        <w:t xml:space="preserve">2.有合理的专业和年龄结构。集体中有具有优良道德品质和强烈创新精神、较高学术技术水平和研究创新能力、具备战略眼光、善于组织管理的带头人和一定数量、结构合理的高水平研究创新骨干。 </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3.具有科学的内部运行管理机制，倡导科学求实、勇于创新、甘于奉献的精神，努力营造生动、活泼、民主、团结的氛围，有较强凝聚力和战斗力的优秀团队。</w:t>
      </w:r>
    </w:p>
    <w:p w:rsidR="007905EF" w:rsidRPr="007905EF" w:rsidRDefault="007905EF" w:rsidP="007905EF">
      <w:pPr>
        <w:pStyle w:val="p0"/>
        <w:spacing w:before="0" w:beforeAutospacing="0" w:after="0" w:afterAutospacing="0" w:line="500" w:lineRule="exact"/>
        <w:ind w:firstLine="637"/>
        <w:jc w:val="both"/>
        <w:rPr>
          <w:rFonts w:ascii="仿宋" w:eastAsia="仿宋" w:hAnsi="仿宋"/>
          <w:b/>
          <w:sz w:val="32"/>
          <w:szCs w:val="32"/>
        </w:rPr>
      </w:pPr>
      <w:r w:rsidRPr="007905EF">
        <w:rPr>
          <w:rFonts w:ascii="仿宋" w:eastAsia="仿宋" w:hAnsi="仿宋" w:hint="eastAsia"/>
          <w:b/>
          <w:color w:val="333333"/>
          <w:sz w:val="32"/>
          <w:szCs w:val="32"/>
        </w:rPr>
        <w:t>三、推荐程序和要求</w:t>
      </w:r>
    </w:p>
    <w:p w:rsidR="007905EF" w:rsidRPr="007905EF" w:rsidRDefault="007905EF" w:rsidP="007905EF">
      <w:pPr>
        <w:pStyle w:val="p0"/>
        <w:spacing w:before="0" w:beforeAutospacing="0" w:after="0" w:afterAutospacing="0" w:line="500" w:lineRule="exact"/>
        <w:ind w:firstLine="480"/>
        <w:jc w:val="both"/>
        <w:rPr>
          <w:rFonts w:ascii="仿宋" w:eastAsia="仿宋" w:hAnsi="仿宋"/>
          <w:sz w:val="32"/>
          <w:szCs w:val="32"/>
        </w:rPr>
      </w:pPr>
      <w:r w:rsidRPr="007905EF">
        <w:rPr>
          <w:rFonts w:ascii="仿宋" w:eastAsia="仿宋" w:hAnsi="仿宋" w:hint="eastAsia"/>
          <w:color w:val="333333"/>
          <w:sz w:val="32"/>
          <w:szCs w:val="32"/>
        </w:rPr>
        <w:t>（一）推荐工作由各市县人力资源社会保障局、省直有关单位，会同组织、宣传、科技等部门共同实施。具体工作由</w:t>
      </w:r>
      <w:proofErr w:type="gramStart"/>
      <w:r w:rsidRPr="007905EF">
        <w:rPr>
          <w:rFonts w:ascii="仿宋" w:eastAsia="仿宋" w:hAnsi="仿宋" w:hint="eastAsia"/>
          <w:color w:val="333333"/>
          <w:sz w:val="32"/>
          <w:szCs w:val="32"/>
        </w:rPr>
        <w:t>人社部门</w:t>
      </w:r>
      <w:proofErr w:type="gramEnd"/>
      <w:r w:rsidRPr="007905EF">
        <w:rPr>
          <w:rFonts w:ascii="仿宋" w:eastAsia="仿宋" w:hAnsi="仿宋" w:hint="eastAsia"/>
          <w:color w:val="333333"/>
          <w:sz w:val="32"/>
          <w:szCs w:val="32"/>
        </w:rPr>
        <w:t xml:space="preserve">负责。 </w:t>
      </w:r>
    </w:p>
    <w:p w:rsidR="007905EF" w:rsidRPr="007905EF" w:rsidRDefault="007905EF" w:rsidP="007905EF">
      <w:pPr>
        <w:pStyle w:val="p0"/>
        <w:spacing w:before="0" w:beforeAutospacing="0" w:after="0" w:afterAutospacing="0" w:line="500" w:lineRule="exact"/>
        <w:ind w:firstLine="474"/>
        <w:jc w:val="both"/>
        <w:rPr>
          <w:rFonts w:ascii="仿宋" w:eastAsia="仿宋" w:hAnsi="仿宋"/>
          <w:sz w:val="32"/>
          <w:szCs w:val="32"/>
        </w:rPr>
      </w:pPr>
      <w:r w:rsidRPr="007905EF">
        <w:rPr>
          <w:rFonts w:ascii="仿宋" w:eastAsia="仿宋" w:hAnsi="仿宋" w:hint="eastAsia"/>
          <w:color w:val="333333"/>
          <w:sz w:val="32"/>
          <w:szCs w:val="32"/>
        </w:rPr>
        <w:t>（二）推荐工作按行政隶属关系，采取自下而上、逐级审核上报的办法，严格进行考察，充分发扬民主，广泛听取群众特别是同行专家意见，并在本地区、本部门进行公示，切实把真正优秀的人才和先进集体推荐上来，坚持从严把关，不符合条件者一律不予推荐。</w:t>
      </w:r>
    </w:p>
    <w:p w:rsidR="007905EF" w:rsidRPr="007905EF" w:rsidRDefault="007905EF" w:rsidP="007905EF">
      <w:pPr>
        <w:pStyle w:val="p0"/>
        <w:spacing w:before="0" w:beforeAutospacing="0" w:after="0" w:afterAutospacing="0" w:line="500" w:lineRule="exact"/>
        <w:ind w:firstLine="480"/>
        <w:jc w:val="both"/>
        <w:rPr>
          <w:rFonts w:ascii="仿宋" w:eastAsia="仿宋" w:hAnsi="仿宋"/>
          <w:sz w:val="32"/>
          <w:szCs w:val="32"/>
        </w:rPr>
      </w:pPr>
      <w:r w:rsidRPr="007905EF">
        <w:rPr>
          <w:rFonts w:ascii="仿宋" w:eastAsia="仿宋" w:hAnsi="仿宋" w:hint="eastAsia"/>
          <w:color w:val="333333"/>
          <w:sz w:val="32"/>
          <w:szCs w:val="32"/>
        </w:rPr>
        <w:t>（三）各市、县或省直主管部门推荐名额一般为“全国杰出专业技术人才”和“专业技术人才先进集体”各 1 名。对拟推荐的人选和集体，须经市县组织、宣传、</w:t>
      </w:r>
      <w:proofErr w:type="gramStart"/>
      <w:r w:rsidRPr="007905EF">
        <w:rPr>
          <w:rFonts w:ascii="仿宋" w:eastAsia="仿宋" w:hAnsi="仿宋" w:hint="eastAsia"/>
          <w:color w:val="333333"/>
          <w:sz w:val="32"/>
          <w:szCs w:val="32"/>
        </w:rPr>
        <w:t>人社和</w:t>
      </w:r>
      <w:proofErr w:type="gramEnd"/>
      <w:r w:rsidRPr="007905EF">
        <w:rPr>
          <w:rFonts w:ascii="仿宋" w:eastAsia="仿宋" w:hAnsi="仿宋" w:hint="eastAsia"/>
          <w:color w:val="333333"/>
          <w:sz w:val="32"/>
          <w:szCs w:val="32"/>
        </w:rPr>
        <w:t>科技部门或省直主管部门研究同意后，由市县</w:t>
      </w:r>
      <w:proofErr w:type="gramStart"/>
      <w:r w:rsidRPr="007905EF">
        <w:rPr>
          <w:rFonts w:ascii="仿宋" w:eastAsia="仿宋" w:hAnsi="仿宋" w:hint="eastAsia"/>
          <w:color w:val="333333"/>
          <w:sz w:val="32"/>
          <w:szCs w:val="32"/>
        </w:rPr>
        <w:t>人社部门</w:t>
      </w:r>
      <w:proofErr w:type="gramEnd"/>
      <w:r w:rsidRPr="007905EF">
        <w:rPr>
          <w:rFonts w:ascii="仿宋" w:eastAsia="仿宋" w:hAnsi="仿宋" w:hint="eastAsia"/>
          <w:color w:val="333333"/>
          <w:sz w:val="32"/>
          <w:szCs w:val="32"/>
        </w:rPr>
        <w:t>或省直主管部门报送省人力资源社会保障厅。</w:t>
      </w:r>
    </w:p>
    <w:p w:rsidR="007905EF" w:rsidRPr="007905EF" w:rsidRDefault="007905EF" w:rsidP="007905EF">
      <w:pPr>
        <w:pStyle w:val="p0"/>
        <w:spacing w:before="0" w:beforeAutospacing="0" w:after="0" w:afterAutospacing="0" w:line="500" w:lineRule="exact"/>
        <w:ind w:firstLine="480"/>
        <w:jc w:val="both"/>
        <w:rPr>
          <w:rFonts w:ascii="仿宋" w:eastAsia="仿宋" w:hAnsi="仿宋"/>
          <w:sz w:val="32"/>
          <w:szCs w:val="32"/>
        </w:rPr>
      </w:pPr>
      <w:r w:rsidRPr="007905EF">
        <w:rPr>
          <w:rFonts w:ascii="仿宋" w:eastAsia="仿宋" w:hAnsi="仿宋" w:hint="eastAsia"/>
          <w:color w:val="333333"/>
          <w:sz w:val="32"/>
          <w:szCs w:val="32"/>
        </w:rPr>
        <w:t>（四）省人力资源社会保障厅根据各单位推荐情况，组织专家评议，并征求组织、宣传、科技等单位意见，对评议结果进行公示，报请省人才工作领导小组和省纪检监察厅审核同意后，上报人力资源社会保障部。</w:t>
      </w:r>
    </w:p>
    <w:p w:rsidR="007905EF" w:rsidRPr="007905EF" w:rsidRDefault="007905EF" w:rsidP="007905EF">
      <w:pPr>
        <w:pStyle w:val="p0"/>
        <w:spacing w:before="0" w:beforeAutospacing="0" w:after="0" w:afterAutospacing="0" w:line="500" w:lineRule="exact"/>
        <w:ind w:firstLine="637"/>
        <w:jc w:val="both"/>
        <w:rPr>
          <w:rFonts w:ascii="仿宋" w:eastAsia="仿宋" w:hAnsi="仿宋"/>
          <w:b/>
          <w:sz w:val="32"/>
          <w:szCs w:val="32"/>
        </w:rPr>
      </w:pPr>
      <w:r w:rsidRPr="007905EF">
        <w:rPr>
          <w:rFonts w:ascii="仿宋" w:eastAsia="仿宋" w:hAnsi="仿宋" w:hint="eastAsia"/>
          <w:b/>
          <w:color w:val="333333"/>
          <w:sz w:val="32"/>
          <w:szCs w:val="32"/>
        </w:rPr>
        <w:t>四、加强领导、广泛宣传</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lastRenderedPageBreak/>
        <w:t>各单位要高度重视此次推荐工作，充分利用报刊、广播、电视、网络等宣传媒介，认真做好推荐表彰活动的宣传工作，广泛宣传开展评选推荐工作的重要意义，以积极宣传全国杰出专业技术人才和专业技术人才先进集体的先进事迹和崇高精神为导向，努力营造尊重劳动、尊重知识、尊重人才、尊重创造的社会氛围，不断推动我省专业技术人才队伍建设发展。</w:t>
      </w:r>
    </w:p>
    <w:p w:rsidR="007905EF" w:rsidRPr="007905EF" w:rsidRDefault="007905EF" w:rsidP="007905EF">
      <w:pPr>
        <w:pStyle w:val="p0"/>
        <w:spacing w:before="0" w:beforeAutospacing="0" w:after="0" w:afterAutospacing="0" w:line="500" w:lineRule="exact"/>
        <w:ind w:firstLine="637"/>
        <w:jc w:val="both"/>
        <w:rPr>
          <w:rFonts w:ascii="仿宋" w:eastAsia="仿宋" w:hAnsi="仿宋"/>
          <w:b/>
          <w:sz w:val="32"/>
          <w:szCs w:val="32"/>
        </w:rPr>
      </w:pPr>
      <w:r w:rsidRPr="007905EF">
        <w:rPr>
          <w:rFonts w:ascii="仿宋" w:eastAsia="仿宋" w:hAnsi="仿宋" w:hint="eastAsia"/>
          <w:b/>
          <w:color w:val="333333"/>
          <w:sz w:val="32"/>
          <w:szCs w:val="32"/>
        </w:rPr>
        <w:t>五、材料报送要求</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请于2014年6月15日前，将以下材料（连同电子版）报送省人力资源社会保障</w:t>
      </w:r>
      <w:proofErr w:type="gramStart"/>
      <w:r w:rsidRPr="007905EF">
        <w:rPr>
          <w:rFonts w:ascii="仿宋" w:eastAsia="仿宋" w:hAnsi="仿宋" w:hint="eastAsia"/>
          <w:color w:val="333333"/>
          <w:sz w:val="32"/>
          <w:szCs w:val="32"/>
        </w:rPr>
        <w:t>厅专业</w:t>
      </w:r>
      <w:proofErr w:type="gramEnd"/>
      <w:r w:rsidRPr="007905EF">
        <w:rPr>
          <w:rFonts w:ascii="仿宋" w:eastAsia="仿宋" w:hAnsi="仿宋" w:hint="eastAsia"/>
          <w:color w:val="333333"/>
          <w:sz w:val="32"/>
          <w:szCs w:val="32"/>
        </w:rPr>
        <w:t>技术人员管理处：</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（一）选拔推荐情况报告、《全国杰出专业技术人才推荐表》（见附件1）、《全国专业技术人才先进集体推荐表》（见附件2）和事迹材料各3份（附电子版），以A4纸打印。</w:t>
      </w:r>
    </w:p>
    <w:p w:rsidR="007905EF" w:rsidRPr="007905EF" w:rsidRDefault="007905EF" w:rsidP="007905EF">
      <w:pPr>
        <w:pStyle w:val="p0"/>
        <w:spacing w:before="0" w:beforeAutospacing="0" w:after="0" w:afterAutospacing="0" w:line="500" w:lineRule="exact"/>
        <w:ind w:firstLine="637"/>
        <w:jc w:val="both"/>
        <w:rPr>
          <w:rFonts w:ascii="仿宋" w:eastAsia="仿宋" w:hAnsi="仿宋"/>
          <w:sz w:val="32"/>
          <w:szCs w:val="32"/>
        </w:rPr>
      </w:pPr>
      <w:r w:rsidRPr="007905EF">
        <w:rPr>
          <w:rFonts w:ascii="仿宋" w:eastAsia="仿宋" w:hAnsi="仿宋" w:hint="eastAsia"/>
          <w:color w:val="333333"/>
          <w:sz w:val="32"/>
          <w:szCs w:val="32"/>
        </w:rPr>
        <w:t>（二）事迹材料要有代表性，实事求是，简明扼要，突出重点，篇幅控制在3000字以内。有公开报道的文字材料及表彰决定、奖励证书等其他重要材料可复印附后。</w:t>
      </w:r>
    </w:p>
    <w:p w:rsidR="007905EF" w:rsidRPr="007905EF" w:rsidRDefault="007905EF" w:rsidP="007905EF">
      <w:pPr>
        <w:pStyle w:val="p0"/>
        <w:spacing w:before="0" w:beforeAutospacing="0" w:after="0" w:afterAutospacing="0" w:line="500" w:lineRule="exact"/>
        <w:jc w:val="both"/>
        <w:rPr>
          <w:rFonts w:ascii="仿宋" w:eastAsia="仿宋" w:hAnsi="仿宋"/>
          <w:sz w:val="32"/>
          <w:szCs w:val="32"/>
        </w:rPr>
      </w:pPr>
      <w:r w:rsidRPr="007905EF">
        <w:rPr>
          <w:rFonts w:ascii="仿宋" w:eastAsia="仿宋" w:hAnsi="仿宋" w:hint="eastAsia"/>
          <w:color w:val="333333"/>
          <w:sz w:val="32"/>
          <w:szCs w:val="32"/>
        </w:rPr>
        <w:t xml:space="preserve">    联系单位：省人力资源社会保障</w:t>
      </w:r>
      <w:proofErr w:type="gramStart"/>
      <w:r w:rsidRPr="007905EF">
        <w:rPr>
          <w:rFonts w:ascii="仿宋" w:eastAsia="仿宋" w:hAnsi="仿宋" w:hint="eastAsia"/>
          <w:color w:val="333333"/>
          <w:sz w:val="32"/>
          <w:szCs w:val="32"/>
        </w:rPr>
        <w:t>厅专业</w:t>
      </w:r>
      <w:proofErr w:type="gramEnd"/>
      <w:r w:rsidRPr="007905EF">
        <w:rPr>
          <w:rFonts w:ascii="仿宋" w:eastAsia="仿宋" w:hAnsi="仿宋" w:hint="eastAsia"/>
          <w:color w:val="333333"/>
          <w:sz w:val="32"/>
          <w:szCs w:val="32"/>
        </w:rPr>
        <w:t xml:space="preserve">技术人员管理处 </w:t>
      </w:r>
    </w:p>
    <w:p w:rsidR="007905EF" w:rsidRPr="007905EF" w:rsidRDefault="007905EF" w:rsidP="007905EF">
      <w:pPr>
        <w:pStyle w:val="p0"/>
        <w:spacing w:before="0" w:beforeAutospacing="0" w:after="0" w:afterAutospacing="0" w:line="500" w:lineRule="exact"/>
        <w:ind w:firstLine="474"/>
        <w:jc w:val="both"/>
        <w:rPr>
          <w:rFonts w:ascii="仿宋" w:eastAsia="仿宋" w:hAnsi="仿宋"/>
          <w:sz w:val="32"/>
          <w:szCs w:val="32"/>
        </w:rPr>
      </w:pPr>
      <w:r w:rsidRPr="007905EF">
        <w:rPr>
          <w:rFonts w:ascii="仿宋" w:eastAsia="仿宋" w:hAnsi="仿宋" w:hint="eastAsia"/>
          <w:color w:val="333333"/>
          <w:sz w:val="32"/>
          <w:szCs w:val="32"/>
        </w:rPr>
        <w:t xml:space="preserve"> 联系人：陈振华</w:t>
      </w:r>
    </w:p>
    <w:p w:rsidR="007905EF" w:rsidRPr="007905EF" w:rsidRDefault="007905EF" w:rsidP="007905EF">
      <w:pPr>
        <w:pStyle w:val="p0"/>
        <w:spacing w:before="0" w:beforeAutospacing="0" w:after="0" w:afterAutospacing="0" w:line="500" w:lineRule="exact"/>
        <w:ind w:firstLine="634"/>
        <w:jc w:val="both"/>
        <w:rPr>
          <w:rFonts w:ascii="仿宋" w:eastAsia="仿宋" w:hAnsi="仿宋"/>
          <w:sz w:val="32"/>
          <w:szCs w:val="32"/>
        </w:rPr>
      </w:pPr>
      <w:r w:rsidRPr="007905EF">
        <w:rPr>
          <w:rFonts w:ascii="仿宋" w:eastAsia="仿宋" w:hAnsi="仿宋" w:hint="eastAsia"/>
          <w:color w:val="333333"/>
          <w:sz w:val="32"/>
          <w:szCs w:val="32"/>
        </w:rPr>
        <w:t>联系电话：65200850      13876769523</w:t>
      </w:r>
    </w:p>
    <w:p w:rsidR="007905EF" w:rsidRPr="007905EF" w:rsidRDefault="007905EF" w:rsidP="007905EF">
      <w:pPr>
        <w:pStyle w:val="p0"/>
        <w:spacing w:before="0" w:beforeAutospacing="0" w:after="0" w:afterAutospacing="0" w:line="500" w:lineRule="exact"/>
        <w:ind w:firstLine="634"/>
        <w:jc w:val="both"/>
        <w:rPr>
          <w:rFonts w:ascii="仿宋" w:eastAsia="仿宋" w:hAnsi="仿宋"/>
          <w:sz w:val="32"/>
          <w:szCs w:val="32"/>
        </w:rPr>
      </w:pPr>
      <w:r w:rsidRPr="007905EF">
        <w:rPr>
          <w:rFonts w:ascii="仿宋" w:eastAsia="仿宋" w:hAnsi="仿宋" w:hint="eastAsia"/>
          <w:color w:val="333333"/>
          <w:sz w:val="32"/>
          <w:szCs w:val="32"/>
        </w:rPr>
        <w:t>附件：1.</w:t>
      </w:r>
      <w:hyperlink r:id="rId4" w:tgtFrame="_blank" w:history="1">
        <w:r w:rsidRPr="007905EF">
          <w:rPr>
            <w:rStyle w:val="a3"/>
            <w:rFonts w:ascii="仿宋" w:eastAsia="仿宋" w:hAnsi="仿宋" w:hint="eastAsia"/>
            <w:sz w:val="32"/>
            <w:szCs w:val="32"/>
          </w:rPr>
          <w:t>全国杰出专业技术人才推荐表</w:t>
        </w:r>
      </w:hyperlink>
    </w:p>
    <w:p w:rsidR="007905EF" w:rsidRPr="007905EF" w:rsidRDefault="007905EF" w:rsidP="007905EF">
      <w:pPr>
        <w:pStyle w:val="p0"/>
        <w:spacing w:before="0" w:beforeAutospacing="0" w:after="0" w:afterAutospacing="0" w:line="500" w:lineRule="exact"/>
        <w:ind w:firstLine="160"/>
        <w:jc w:val="both"/>
        <w:rPr>
          <w:rFonts w:ascii="仿宋" w:eastAsia="仿宋" w:hAnsi="仿宋"/>
          <w:sz w:val="32"/>
          <w:szCs w:val="32"/>
        </w:rPr>
      </w:pPr>
      <w:r w:rsidRPr="007905EF">
        <w:rPr>
          <w:rFonts w:ascii="仿宋" w:eastAsia="仿宋" w:hAnsi="仿宋" w:hint="eastAsia"/>
          <w:color w:val="333333"/>
          <w:sz w:val="32"/>
          <w:szCs w:val="32"/>
        </w:rPr>
        <w:t xml:space="preserve">         2.</w:t>
      </w:r>
      <w:hyperlink r:id="rId5" w:tgtFrame="_blank" w:history="1">
        <w:r w:rsidRPr="007905EF">
          <w:rPr>
            <w:rStyle w:val="a3"/>
            <w:rFonts w:ascii="仿宋" w:eastAsia="仿宋" w:hAnsi="仿宋" w:hint="eastAsia"/>
            <w:sz w:val="32"/>
            <w:szCs w:val="32"/>
          </w:rPr>
          <w:t>全国专业技术人才先进集体推荐表</w:t>
        </w:r>
      </w:hyperlink>
    </w:p>
    <w:p w:rsidR="007905EF" w:rsidRDefault="007905EF" w:rsidP="007905EF">
      <w:pPr>
        <w:pStyle w:val="p0"/>
        <w:spacing w:before="0" w:beforeAutospacing="0" w:after="0" w:afterAutospacing="0" w:line="500" w:lineRule="exact"/>
        <w:ind w:firstLine="1421"/>
        <w:jc w:val="both"/>
        <w:rPr>
          <w:rFonts w:ascii="仿宋" w:eastAsia="仿宋" w:hAnsi="仿宋"/>
          <w:color w:val="333333"/>
          <w:sz w:val="32"/>
          <w:szCs w:val="32"/>
        </w:rPr>
      </w:pPr>
    </w:p>
    <w:p w:rsidR="007905EF" w:rsidRDefault="007905EF" w:rsidP="007905EF">
      <w:pPr>
        <w:pStyle w:val="p0"/>
        <w:spacing w:before="0" w:beforeAutospacing="0" w:after="0" w:afterAutospacing="0" w:line="500" w:lineRule="exact"/>
        <w:ind w:firstLine="1421"/>
        <w:jc w:val="both"/>
        <w:rPr>
          <w:rFonts w:ascii="仿宋" w:eastAsia="仿宋" w:hAnsi="仿宋" w:hint="eastAsia"/>
          <w:color w:val="333333"/>
          <w:sz w:val="32"/>
          <w:szCs w:val="32"/>
        </w:rPr>
      </w:pPr>
    </w:p>
    <w:p w:rsidR="007905EF" w:rsidRDefault="007905EF" w:rsidP="007905EF">
      <w:pPr>
        <w:pStyle w:val="p0"/>
        <w:spacing w:before="0" w:beforeAutospacing="0" w:after="0" w:afterAutospacing="0" w:line="500" w:lineRule="exact"/>
        <w:ind w:firstLineChars="500" w:firstLine="1600"/>
        <w:jc w:val="both"/>
        <w:rPr>
          <w:rFonts w:ascii="仿宋" w:eastAsia="仿宋" w:hAnsi="仿宋"/>
          <w:color w:val="333333"/>
          <w:sz w:val="32"/>
          <w:szCs w:val="32"/>
        </w:rPr>
      </w:pPr>
      <w:r w:rsidRPr="007905EF">
        <w:rPr>
          <w:rFonts w:ascii="仿宋" w:eastAsia="仿宋" w:hAnsi="仿宋" w:hint="eastAsia"/>
          <w:color w:val="333333"/>
          <w:sz w:val="32"/>
          <w:szCs w:val="32"/>
        </w:rPr>
        <w:t xml:space="preserve">中共海南省委组织部 </w:t>
      </w:r>
      <w:r>
        <w:rPr>
          <w:rFonts w:ascii="仿宋" w:eastAsia="仿宋" w:hAnsi="仿宋"/>
          <w:color w:val="333333"/>
          <w:sz w:val="32"/>
          <w:szCs w:val="32"/>
        </w:rPr>
        <w:t xml:space="preserve">   </w:t>
      </w:r>
      <w:r w:rsidRPr="007905EF">
        <w:rPr>
          <w:rFonts w:ascii="仿宋" w:eastAsia="仿宋" w:hAnsi="仿宋" w:hint="eastAsia"/>
          <w:color w:val="333333"/>
          <w:sz w:val="32"/>
          <w:szCs w:val="32"/>
        </w:rPr>
        <w:t>中共海南省委宣传部</w:t>
      </w:r>
    </w:p>
    <w:p w:rsidR="007905EF" w:rsidRPr="007905EF" w:rsidRDefault="007905EF" w:rsidP="007905EF">
      <w:pPr>
        <w:pStyle w:val="p0"/>
        <w:spacing w:before="0" w:beforeAutospacing="0" w:after="0" w:afterAutospacing="0" w:line="500" w:lineRule="exact"/>
        <w:ind w:firstLineChars="250" w:firstLine="800"/>
        <w:jc w:val="both"/>
        <w:rPr>
          <w:rFonts w:ascii="仿宋" w:eastAsia="仿宋" w:hAnsi="仿宋"/>
          <w:sz w:val="32"/>
          <w:szCs w:val="32"/>
        </w:rPr>
      </w:pPr>
      <w:r w:rsidRPr="007905EF">
        <w:rPr>
          <w:rFonts w:ascii="仿宋" w:eastAsia="仿宋" w:hAnsi="仿宋" w:hint="eastAsia"/>
          <w:color w:val="333333"/>
          <w:sz w:val="32"/>
          <w:szCs w:val="32"/>
        </w:rPr>
        <w:t>海南省人力资源和社会保障厅   海南省科学技术厅</w:t>
      </w:r>
    </w:p>
    <w:p w:rsidR="007905EF" w:rsidRPr="007905EF" w:rsidRDefault="007905EF" w:rsidP="007905EF">
      <w:pPr>
        <w:pStyle w:val="p0"/>
        <w:spacing w:before="0" w:beforeAutospacing="0" w:after="0" w:afterAutospacing="0" w:line="500" w:lineRule="exact"/>
        <w:ind w:firstLine="1578"/>
        <w:jc w:val="both"/>
        <w:rPr>
          <w:rFonts w:ascii="仿宋" w:eastAsia="仿宋" w:hAnsi="仿宋"/>
          <w:sz w:val="32"/>
          <w:szCs w:val="32"/>
        </w:rPr>
      </w:pPr>
      <w:r w:rsidRPr="007905EF">
        <w:rPr>
          <w:rFonts w:ascii="仿宋" w:eastAsia="仿宋" w:hAnsi="仿宋" w:hint="eastAsia"/>
          <w:color w:val="333333"/>
          <w:sz w:val="32"/>
          <w:szCs w:val="32"/>
        </w:rPr>
        <w:t xml:space="preserve">        </w:t>
      </w:r>
      <w:r>
        <w:rPr>
          <w:rFonts w:ascii="仿宋" w:eastAsia="仿宋" w:hAnsi="仿宋"/>
          <w:color w:val="333333"/>
          <w:sz w:val="32"/>
          <w:szCs w:val="32"/>
        </w:rPr>
        <w:t xml:space="preserve">   </w:t>
      </w:r>
      <w:r w:rsidRPr="007905EF">
        <w:rPr>
          <w:rFonts w:ascii="仿宋" w:eastAsia="仿宋" w:hAnsi="仿宋" w:hint="eastAsia"/>
          <w:color w:val="333333"/>
          <w:sz w:val="32"/>
          <w:szCs w:val="32"/>
        </w:rPr>
        <w:t>2014年5月26日</w:t>
      </w:r>
    </w:p>
    <w:p w:rsidR="007905EF" w:rsidRPr="007905EF" w:rsidRDefault="007905EF" w:rsidP="007905EF">
      <w:pPr>
        <w:pStyle w:val="p0"/>
        <w:spacing w:before="0" w:beforeAutospacing="0" w:after="0" w:afterAutospacing="0" w:line="500" w:lineRule="exact"/>
        <w:jc w:val="both"/>
        <w:rPr>
          <w:rFonts w:ascii="仿宋" w:eastAsia="仿宋" w:hAnsi="仿宋"/>
          <w:sz w:val="32"/>
          <w:szCs w:val="32"/>
        </w:rPr>
      </w:pPr>
      <w:r w:rsidRPr="007905EF">
        <w:rPr>
          <w:rFonts w:ascii="仿宋" w:eastAsia="仿宋" w:hAnsi="仿宋" w:hint="eastAsia"/>
          <w:color w:val="333333"/>
          <w:sz w:val="32"/>
          <w:szCs w:val="32"/>
        </w:rPr>
        <w:t>（此件主动公开）</w:t>
      </w:r>
    </w:p>
    <w:sectPr w:rsidR="007905EF" w:rsidRPr="007905EF" w:rsidSect="007905EF">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EF"/>
    <w:rsid w:val="007905EF"/>
    <w:rsid w:val="00E55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84841-7565-4954-A890-F7DF12A0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05EF"/>
    <w:rPr>
      <w:strike w:val="0"/>
      <w:dstrike w:val="0"/>
      <w:color w:val="333333"/>
      <w:sz w:val="18"/>
      <w:szCs w:val="18"/>
      <w:u w:val="none"/>
      <w:effect w:val="none"/>
    </w:rPr>
  </w:style>
  <w:style w:type="paragraph" w:customStyle="1" w:styleId="p0">
    <w:name w:val="p0"/>
    <w:basedOn w:val="a"/>
    <w:rsid w:val="007905EF"/>
    <w:pPr>
      <w:widowControl/>
      <w:spacing w:before="100" w:beforeAutospacing="1" w:after="100" w:afterAutospacing="1" w:line="432" w:lineRule="auto"/>
      <w:jc w:val="left"/>
    </w:pPr>
    <w:rPr>
      <w:rFonts w:ascii="宋体" w:eastAsia="宋体" w:hAnsi="宋体" w:cs="宋体"/>
      <w:color w:val="444444"/>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855051">
      <w:bodyDiv w:val="1"/>
      <w:marLeft w:val="0"/>
      <w:marRight w:val="0"/>
      <w:marTop w:val="0"/>
      <w:marBottom w:val="0"/>
      <w:divBdr>
        <w:top w:val="none" w:sz="0" w:space="0" w:color="auto"/>
        <w:left w:val="none" w:sz="0" w:space="0" w:color="auto"/>
        <w:bottom w:val="none" w:sz="0" w:space="0" w:color="auto"/>
        <w:right w:val="none" w:sz="0" w:space="0" w:color="auto"/>
      </w:divBdr>
      <w:divsChild>
        <w:div w:id="711660717">
          <w:marLeft w:val="0"/>
          <w:marRight w:val="0"/>
          <w:marTop w:val="0"/>
          <w:marBottom w:val="0"/>
          <w:divBdr>
            <w:top w:val="none" w:sz="0" w:space="0" w:color="auto"/>
            <w:left w:val="none" w:sz="0" w:space="0" w:color="auto"/>
            <w:bottom w:val="none" w:sz="0" w:space="0" w:color="auto"/>
            <w:right w:val="none" w:sz="0" w:space="0" w:color="auto"/>
          </w:divBdr>
          <w:divsChild>
            <w:div w:id="164862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i.lss.gov.cn/ewebeditor/uploadfile/20140530153117309.doc" TargetMode="External"/><Relationship Id="rId4" Type="http://schemas.openxmlformats.org/officeDocument/2006/relationships/hyperlink" Target="http://hi.lss.gov.cn/ewebeditor/uploadfile/2014053015310514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jingneng zhang</dc:creator>
  <cp:keywords/>
  <dc:description/>
  <cp:lastModifiedBy>jingneng zhang</cp:lastModifiedBy>
  <cp:revision>1</cp:revision>
  <dcterms:created xsi:type="dcterms:W3CDTF">2014-06-09T07:39:00Z</dcterms:created>
  <dcterms:modified xsi:type="dcterms:W3CDTF">2014-06-09T07:45:00Z</dcterms:modified>
</cp:coreProperties>
</file>